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511514" w:rsidRDefault="00511514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640FFA" w:rsidRDefault="00640FFA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3113FE" w:rsidRPr="003113FE" w:rsidRDefault="004678B2" w:rsidP="003113FE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6" w:history="1">
        <w:r w:rsidR="003113FE" w:rsidRPr="003113FE">
          <w:rPr>
            <w:rStyle w:val="a3"/>
            <w:rFonts w:ascii="Arial" w:hAnsi="Arial" w:cs="Arial"/>
            <w:i/>
            <w:sz w:val="28"/>
            <w:szCs w:val="28"/>
          </w:rPr>
          <w:t>Тюменскую область назвали лучшей в сфере госрегулирования.</w:t>
        </w:r>
      </w:hyperlink>
    </w:p>
    <w:p w:rsidR="003113FE" w:rsidRPr="003113FE" w:rsidRDefault="004678B2" w:rsidP="003113FE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="003113FE" w:rsidRPr="003113FE">
          <w:rPr>
            <w:rStyle w:val="a3"/>
            <w:rFonts w:ascii="Arial" w:hAnsi="Arial" w:cs="Arial"/>
            <w:i/>
            <w:sz w:val="28"/>
            <w:szCs w:val="28"/>
          </w:rPr>
          <w:t>Тюменская область вошла в число лучших регионов по оценке регулирующего воздействия.</w:t>
        </w:r>
      </w:hyperlink>
    </w:p>
    <w:p w:rsidR="003113FE" w:rsidRPr="003113FE" w:rsidRDefault="004678B2" w:rsidP="003113FE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="003113FE" w:rsidRPr="003113FE">
          <w:rPr>
            <w:rStyle w:val="a3"/>
            <w:rFonts w:ascii="Arial" w:hAnsi="Arial" w:cs="Arial"/>
            <w:i/>
            <w:sz w:val="28"/>
            <w:szCs w:val="28"/>
          </w:rPr>
          <w:t>В Тюменской области считают лучше всех в России.</w:t>
        </w:r>
      </w:hyperlink>
    </w:p>
    <w:p w:rsidR="003113FE" w:rsidRPr="003113FE" w:rsidRDefault="004678B2" w:rsidP="003113FE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9" w:history="1">
        <w:r w:rsidR="003113FE" w:rsidRPr="003113FE">
          <w:rPr>
            <w:rStyle w:val="a3"/>
            <w:rFonts w:ascii="Arial" w:hAnsi="Arial" w:cs="Arial"/>
            <w:i/>
            <w:sz w:val="28"/>
            <w:szCs w:val="28"/>
          </w:rPr>
          <w:t>В РФ растет напряженность между бедными и богатыми.</w:t>
        </w:r>
      </w:hyperlink>
    </w:p>
    <w:p w:rsidR="003113FE" w:rsidRPr="003113FE" w:rsidRDefault="004678B2" w:rsidP="003113FE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0" w:history="1">
        <w:r w:rsidR="003113FE" w:rsidRPr="003113FE">
          <w:rPr>
            <w:rStyle w:val="a3"/>
            <w:rFonts w:ascii="Arial" w:hAnsi="Arial" w:cs="Arial"/>
            <w:i/>
            <w:sz w:val="28"/>
            <w:szCs w:val="28"/>
          </w:rPr>
          <w:t>Арктика приглашает регионы.</w:t>
        </w:r>
      </w:hyperlink>
    </w:p>
    <w:p w:rsidR="003113FE" w:rsidRPr="003113FE" w:rsidRDefault="004678B2" w:rsidP="003113FE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="003113FE" w:rsidRPr="003113FE">
          <w:rPr>
            <w:rStyle w:val="a3"/>
            <w:rFonts w:ascii="Arial" w:hAnsi="Arial" w:cs="Arial"/>
            <w:i/>
            <w:sz w:val="28"/>
            <w:szCs w:val="28"/>
          </w:rPr>
          <w:t>Владимир Буев: В последние два года малый бизнес, по данным объективной статистики, скукоживается.</w:t>
        </w:r>
      </w:hyperlink>
    </w:p>
    <w:p w:rsidR="00640FFA" w:rsidRPr="003113FE" w:rsidRDefault="004678B2" w:rsidP="003113FE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2" w:history="1">
        <w:r w:rsidR="003113FE" w:rsidRPr="003113FE">
          <w:rPr>
            <w:rStyle w:val="a3"/>
            <w:rFonts w:ascii="Arial" w:hAnsi="Arial" w:cs="Arial"/>
            <w:i/>
            <w:sz w:val="28"/>
            <w:szCs w:val="28"/>
          </w:rPr>
          <w:t>Сервис для людей. Банковское кредитование малого и среднего бизнеса.</w:t>
        </w:r>
      </w:hyperlink>
    </w:p>
    <w:p w:rsidR="00640FFA" w:rsidRDefault="00640FFA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DF17E7" w:rsidRDefault="00DF17E7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Интервью:</w:t>
      </w:r>
    </w:p>
    <w:p w:rsidR="00640FFA" w:rsidRPr="008D1746" w:rsidRDefault="004678B2" w:rsidP="008D1746">
      <w:pPr>
        <w:pStyle w:val="a4"/>
        <w:numPr>
          <w:ilvl w:val="0"/>
          <w:numId w:val="4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3" w:history="1">
        <w:r w:rsidR="008D1746" w:rsidRPr="008D1746">
          <w:rPr>
            <w:rStyle w:val="a3"/>
            <w:rFonts w:ascii="Arial" w:hAnsi="Arial" w:cs="Arial"/>
            <w:i/>
            <w:sz w:val="28"/>
            <w:szCs w:val="28"/>
          </w:rPr>
          <w:t xml:space="preserve">Лариса </w:t>
        </w:r>
        <w:proofErr w:type="spellStart"/>
        <w:r w:rsidR="008D1746" w:rsidRPr="008D1746">
          <w:rPr>
            <w:rStyle w:val="a3"/>
            <w:rFonts w:ascii="Arial" w:hAnsi="Arial" w:cs="Arial"/>
            <w:i/>
            <w:sz w:val="28"/>
            <w:szCs w:val="28"/>
          </w:rPr>
          <w:t>Бутенко</w:t>
        </w:r>
        <w:proofErr w:type="spellEnd"/>
        <w:r w:rsidR="008D1746" w:rsidRPr="008D1746">
          <w:rPr>
            <w:rStyle w:val="a3"/>
            <w:rFonts w:ascii="Arial" w:hAnsi="Arial" w:cs="Arial"/>
            <w:i/>
            <w:sz w:val="28"/>
            <w:szCs w:val="28"/>
          </w:rPr>
          <w:t>, заместитель председателя Приморского отделения ОПОРЫ России. Бизнес надо растить. Часть вторая.</w:t>
        </w:r>
      </w:hyperlink>
    </w:p>
    <w:p w:rsidR="00640FFA" w:rsidRDefault="00640FFA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8D1746" w:rsidRDefault="004678B2" w:rsidP="008D1746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14" w:history="1">
        <w:r w:rsidR="008D1746" w:rsidRPr="008D1746">
          <w:rPr>
            <w:rStyle w:val="a3"/>
            <w:rFonts w:ascii="Arial" w:hAnsi="Arial" w:cs="Arial"/>
            <w:i/>
            <w:sz w:val="28"/>
            <w:szCs w:val="28"/>
          </w:rPr>
          <w:t>КНИГА А.ЛЕВЕНЧУКА «СИСТЕМНОИНЖЕНЕРНОЕ МЫШЛЕНИЕ»</w:t>
        </w:r>
      </w:hyperlink>
      <w:r w:rsidR="008D1746">
        <w:rPr>
          <w:rStyle w:val="a3"/>
          <w:rFonts w:ascii="Arial" w:hAnsi="Arial" w:cs="Arial"/>
          <w:i/>
          <w:sz w:val="28"/>
          <w:szCs w:val="28"/>
        </w:rPr>
        <w:t>.</w:t>
      </w:r>
    </w:p>
    <w:p w:rsidR="008D1746" w:rsidRDefault="004678B2" w:rsidP="008D1746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15" w:history="1">
        <w:r w:rsidR="008D1746" w:rsidRPr="008D1746">
          <w:rPr>
            <w:rStyle w:val="a3"/>
            <w:rFonts w:ascii="Arial" w:hAnsi="Arial" w:cs="Arial"/>
            <w:i/>
            <w:sz w:val="28"/>
            <w:szCs w:val="28"/>
          </w:rPr>
          <w:t>АРХИТЕКТУРНЫЙ ПОДХОД И ЯЗЫК ARCHIMATE 3.0</w:t>
        </w:r>
      </w:hyperlink>
      <w:r w:rsidR="008D1746">
        <w:rPr>
          <w:rStyle w:val="a3"/>
          <w:rFonts w:ascii="Arial" w:hAnsi="Arial" w:cs="Arial"/>
          <w:i/>
          <w:sz w:val="28"/>
          <w:szCs w:val="28"/>
        </w:rPr>
        <w:t>.</w:t>
      </w:r>
    </w:p>
    <w:p w:rsidR="008D1746" w:rsidRDefault="004678B2" w:rsidP="008D1746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16" w:history="1">
        <w:r w:rsidR="008D1746" w:rsidRPr="008D1746">
          <w:rPr>
            <w:rStyle w:val="a3"/>
            <w:rFonts w:ascii="Arial" w:hAnsi="Arial" w:cs="Arial"/>
            <w:i/>
            <w:sz w:val="28"/>
            <w:szCs w:val="28"/>
          </w:rPr>
          <w:t>ИСКУССТВЕННЫЙ ИНТЕЛЛЕКТ СДЕЛАЛ БОЛЬШОЙ СКАЧОК В СПОСОБНОСТИ ПОНИМАТЬ НОВОСТИ</w:t>
        </w:r>
      </w:hyperlink>
      <w:r w:rsidR="008D1746">
        <w:rPr>
          <w:rStyle w:val="a3"/>
          <w:rFonts w:ascii="Arial" w:hAnsi="Arial" w:cs="Arial"/>
          <w:i/>
          <w:sz w:val="28"/>
          <w:szCs w:val="28"/>
        </w:rPr>
        <w:t>.</w:t>
      </w:r>
    </w:p>
    <w:p w:rsidR="008D1746" w:rsidRPr="008D1746" w:rsidRDefault="004678B2" w:rsidP="00640FFA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17" w:history="1">
        <w:r w:rsidR="002D21A8" w:rsidRPr="002D21A8">
          <w:rPr>
            <w:rStyle w:val="a3"/>
            <w:rFonts w:ascii="Arial" w:hAnsi="Arial" w:cs="Arial"/>
            <w:i/>
            <w:sz w:val="28"/>
            <w:szCs w:val="28"/>
          </w:rPr>
          <w:t>Совершенствование против Развития - тренинг системного мышления №4</w:t>
        </w:r>
      </w:hyperlink>
      <w:r w:rsidR="002D21A8">
        <w:rPr>
          <w:rStyle w:val="a3"/>
          <w:rFonts w:ascii="Arial" w:hAnsi="Arial" w:cs="Arial"/>
          <w:i/>
          <w:sz w:val="28"/>
          <w:szCs w:val="28"/>
        </w:rPr>
        <w:t>, 17 июля 2016 г.</w:t>
      </w:r>
    </w:p>
    <w:p w:rsidR="008A5294" w:rsidRPr="00A04C94" w:rsidRDefault="004678B2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8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4678B2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9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Default="007B2387" w:rsidP="007B2387">
      <w:p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B2387" w:rsidRPr="007B2387" w:rsidRDefault="004678B2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0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5"/>
  </w:num>
  <w:num w:numId="4">
    <w:abstractNumId w:val="7"/>
  </w:num>
  <w:num w:numId="5">
    <w:abstractNumId w:val="16"/>
  </w:num>
  <w:num w:numId="6">
    <w:abstractNumId w:val="11"/>
  </w:num>
  <w:num w:numId="7">
    <w:abstractNumId w:val="37"/>
  </w:num>
  <w:num w:numId="8">
    <w:abstractNumId w:val="5"/>
  </w:num>
  <w:num w:numId="9">
    <w:abstractNumId w:val="13"/>
  </w:num>
  <w:num w:numId="10">
    <w:abstractNumId w:val="28"/>
  </w:num>
  <w:num w:numId="11">
    <w:abstractNumId w:val="36"/>
  </w:num>
  <w:num w:numId="12">
    <w:abstractNumId w:val="21"/>
  </w:num>
  <w:num w:numId="13">
    <w:abstractNumId w:val="33"/>
  </w:num>
  <w:num w:numId="14">
    <w:abstractNumId w:val="39"/>
  </w:num>
  <w:num w:numId="15">
    <w:abstractNumId w:val="14"/>
  </w:num>
  <w:num w:numId="16">
    <w:abstractNumId w:val="32"/>
  </w:num>
  <w:num w:numId="17">
    <w:abstractNumId w:val="31"/>
  </w:num>
  <w:num w:numId="18">
    <w:abstractNumId w:val="25"/>
  </w:num>
  <w:num w:numId="19">
    <w:abstractNumId w:val="0"/>
  </w:num>
  <w:num w:numId="20">
    <w:abstractNumId w:val="26"/>
  </w:num>
  <w:num w:numId="21">
    <w:abstractNumId w:val="22"/>
  </w:num>
  <w:num w:numId="22">
    <w:abstractNumId w:val="23"/>
  </w:num>
  <w:num w:numId="23">
    <w:abstractNumId w:val="3"/>
  </w:num>
  <w:num w:numId="24">
    <w:abstractNumId w:val="34"/>
  </w:num>
  <w:num w:numId="25">
    <w:abstractNumId w:val="20"/>
  </w:num>
  <w:num w:numId="26">
    <w:abstractNumId w:val="27"/>
  </w:num>
  <w:num w:numId="27">
    <w:abstractNumId w:val="30"/>
  </w:num>
  <w:num w:numId="28">
    <w:abstractNumId w:val="1"/>
  </w:num>
  <w:num w:numId="29">
    <w:abstractNumId w:val="18"/>
  </w:num>
  <w:num w:numId="30">
    <w:abstractNumId w:val="15"/>
  </w:num>
  <w:num w:numId="31">
    <w:abstractNumId w:val="2"/>
  </w:num>
  <w:num w:numId="32">
    <w:abstractNumId w:val="12"/>
  </w:num>
  <w:num w:numId="33">
    <w:abstractNumId w:val="29"/>
  </w:num>
  <w:num w:numId="34">
    <w:abstractNumId w:val="8"/>
  </w:num>
  <w:num w:numId="35">
    <w:abstractNumId w:val="9"/>
  </w:num>
  <w:num w:numId="36">
    <w:abstractNumId w:val="40"/>
  </w:num>
  <w:num w:numId="37">
    <w:abstractNumId w:val="6"/>
  </w:num>
  <w:num w:numId="38">
    <w:abstractNumId w:val="38"/>
  </w:num>
  <w:num w:numId="39">
    <w:abstractNumId w:val="24"/>
  </w:num>
  <w:num w:numId="40">
    <w:abstractNumId w:val="19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0418F"/>
    <w:rsid w:val="00006E03"/>
    <w:rsid w:val="000137BE"/>
    <w:rsid w:val="00020897"/>
    <w:rsid w:val="000360F3"/>
    <w:rsid w:val="0008293D"/>
    <w:rsid w:val="000C51BE"/>
    <w:rsid w:val="000C5CCB"/>
    <w:rsid w:val="000C743C"/>
    <w:rsid w:val="000C7CA4"/>
    <w:rsid w:val="000D0585"/>
    <w:rsid w:val="000D0695"/>
    <w:rsid w:val="001804DD"/>
    <w:rsid w:val="00181E6E"/>
    <w:rsid w:val="001E43CB"/>
    <w:rsid w:val="001F5E70"/>
    <w:rsid w:val="00217FDD"/>
    <w:rsid w:val="002736B3"/>
    <w:rsid w:val="00292954"/>
    <w:rsid w:val="002D1FFD"/>
    <w:rsid w:val="002D21A8"/>
    <w:rsid w:val="002F1AC1"/>
    <w:rsid w:val="003113FE"/>
    <w:rsid w:val="00311D15"/>
    <w:rsid w:val="003154AE"/>
    <w:rsid w:val="00331679"/>
    <w:rsid w:val="003C0529"/>
    <w:rsid w:val="003D1E31"/>
    <w:rsid w:val="00412E8B"/>
    <w:rsid w:val="0041783B"/>
    <w:rsid w:val="00420565"/>
    <w:rsid w:val="00421B06"/>
    <w:rsid w:val="004678B2"/>
    <w:rsid w:val="00467B9C"/>
    <w:rsid w:val="0047731B"/>
    <w:rsid w:val="00492F43"/>
    <w:rsid w:val="004C603B"/>
    <w:rsid w:val="004D3359"/>
    <w:rsid w:val="004F4FE4"/>
    <w:rsid w:val="00501A0C"/>
    <w:rsid w:val="005036DC"/>
    <w:rsid w:val="00511514"/>
    <w:rsid w:val="00514CB6"/>
    <w:rsid w:val="00527044"/>
    <w:rsid w:val="0053260D"/>
    <w:rsid w:val="005415CE"/>
    <w:rsid w:val="00555071"/>
    <w:rsid w:val="00583AA6"/>
    <w:rsid w:val="00585B0A"/>
    <w:rsid w:val="00590AF3"/>
    <w:rsid w:val="005B16F7"/>
    <w:rsid w:val="005C33CC"/>
    <w:rsid w:val="005C3A6E"/>
    <w:rsid w:val="005C544D"/>
    <w:rsid w:val="005F3B7B"/>
    <w:rsid w:val="00603194"/>
    <w:rsid w:val="00640915"/>
    <w:rsid w:val="00640FFA"/>
    <w:rsid w:val="00666B41"/>
    <w:rsid w:val="006878BB"/>
    <w:rsid w:val="006908D1"/>
    <w:rsid w:val="006B32C3"/>
    <w:rsid w:val="006D5995"/>
    <w:rsid w:val="006E05B8"/>
    <w:rsid w:val="006F024A"/>
    <w:rsid w:val="00706645"/>
    <w:rsid w:val="00722342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5910"/>
    <w:rsid w:val="00842768"/>
    <w:rsid w:val="00853B39"/>
    <w:rsid w:val="008708E4"/>
    <w:rsid w:val="00881ADA"/>
    <w:rsid w:val="008A5294"/>
    <w:rsid w:val="008D1746"/>
    <w:rsid w:val="008D5FC9"/>
    <w:rsid w:val="008E278F"/>
    <w:rsid w:val="008E73AF"/>
    <w:rsid w:val="00901603"/>
    <w:rsid w:val="0094168F"/>
    <w:rsid w:val="00984F5E"/>
    <w:rsid w:val="009C5E83"/>
    <w:rsid w:val="009E1A5F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2682A"/>
    <w:rsid w:val="00B44A58"/>
    <w:rsid w:val="00B51B7E"/>
    <w:rsid w:val="00B72DC9"/>
    <w:rsid w:val="00BA0C0A"/>
    <w:rsid w:val="00BA3CC0"/>
    <w:rsid w:val="00BB6478"/>
    <w:rsid w:val="00BC322F"/>
    <w:rsid w:val="00BE3CE3"/>
    <w:rsid w:val="00BE650E"/>
    <w:rsid w:val="00C326A0"/>
    <w:rsid w:val="00C43C2E"/>
    <w:rsid w:val="00C5484A"/>
    <w:rsid w:val="00C73167"/>
    <w:rsid w:val="00C842EB"/>
    <w:rsid w:val="00C92A68"/>
    <w:rsid w:val="00C93637"/>
    <w:rsid w:val="00CB60C3"/>
    <w:rsid w:val="00CE6CFF"/>
    <w:rsid w:val="00D36377"/>
    <w:rsid w:val="00D439E2"/>
    <w:rsid w:val="00D45FBB"/>
    <w:rsid w:val="00D80418"/>
    <w:rsid w:val="00D910DE"/>
    <w:rsid w:val="00D951E7"/>
    <w:rsid w:val="00DD4415"/>
    <w:rsid w:val="00DF00F8"/>
    <w:rsid w:val="00DF17E7"/>
    <w:rsid w:val="00E13033"/>
    <w:rsid w:val="00E304D9"/>
    <w:rsid w:val="00E30B26"/>
    <w:rsid w:val="00E36D23"/>
    <w:rsid w:val="00E5407B"/>
    <w:rsid w:val="00E715B5"/>
    <w:rsid w:val="00E75877"/>
    <w:rsid w:val="00E77CD4"/>
    <w:rsid w:val="00EB05FB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7793"/>
    <w:rsid w:val="00F90586"/>
    <w:rsid w:val="00FA778E"/>
    <w:rsid w:val="00FB585E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854" TargetMode="External"/><Relationship Id="rId13" Type="http://schemas.openxmlformats.org/officeDocument/2006/relationships/hyperlink" Target="http://nisse.ru/articles/details.php?ELEMENT_ID=131861" TargetMode="External"/><Relationship Id="rId18" Type="http://schemas.openxmlformats.org/officeDocument/2006/relationships/hyperlink" Target="https://www.facebook.com/system.school.ru/?ref=aymt_homepage_pane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isse.ru/articles/details.php?ELEMENT_ID=131853" TargetMode="External"/><Relationship Id="rId12" Type="http://schemas.openxmlformats.org/officeDocument/2006/relationships/hyperlink" Target="http://nisse.ru/articles/details.php?ELEMENT_ID=131859" TargetMode="External"/><Relationship Id="rId17" Type="http://schemas.openxmlformats.org/officeDocument/2006/relationships/hyperlink" Target="https://www.facebook.com/events/562382227265095/?ref=1&amp;action_history=%5B%7B%22surface%22%3A%22permalink%22%2C%22mechanism%22%3A%22surface%22%2C%22extra_data%22%3A%5B%5D%7D%5D" TargetMode="External"/><Relationship Id="rId2" Type="http://schemas.openxmlformats.org/officeDocument/2006/relationships/styles" Target="styles.xml"/><Relationship Id="rId16" Type="http://schemas.openxmlformats.org/officeDocument/2006/relationships/hyperlink" Target="http://system-school.ru/iskusstvenny-intellekt-sdelal-bolyshoy-skatchok-v-sposobnosti-ponimaty-novosti/" TargetMode="External"/><Relationship Id="rId20" Type="http://schemas.openxmlformats.org/officeDocument/2006/relationships/hyperlink" Target="http://www.youtube.com/channel/UCuillr65ae1BFr5t50ZsI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852" TargetMode="External"/><Relationship Id="rId11" Type="http://schemas.openxmlformats.org/officeDocument/2006/relationships/hyperlink" Target="http://nisse.ru/articles/details.php?ELEMENT_ID=131860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system-school.ru/arhitekturny-podhod-i-yazk-archimate-3-0/" TargetMode="External"/><Relationship Id="rId10" Type="http://schemas.openxmlformats.org/officeDocument/2006/relationships/hyperlink" Target="http://nisse.ru/articles/details.php?ELEMENT_ID=131858" TargetMode="External"/><Relationship Id="rId19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1857" TargetMode="External"/><Relationship Id="rId14" Type="http://schemas.openxmlformats.org/officeDocument/2006/relationships/hyperlink" Target="http://system-school.ru/kniga-a-leventchuka-sistemnoinzhenernoe-mshleni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2</cp:revision>
  <dcterms:created xsi:type="dcterms:W3CDTF">2016-07-04T18:32:00Z</dcterms:created>
  <dcterms:modified xsi:type="dcterms:W3CDTF">2016-07-04T18:32:00Z</dcterms:modified>
</cp:coreProperties>
</file>